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02" w:rsidRDefault="00934D02" w:rsidP="002963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Diligence 101</w:t>
      </w:r>
    </w:p>
    <w:p w:rsidR="0029635A" w:rsidRDefault="0029635A" w:rsidP="0029635A">
      <w:pPr>
        <w:jc w:val="center"/>
        <w:rPr>
          <w:rFonts w:ascii="Arial" w:hAnsi="Arial" w:cs="Arial"/>
          <w:b/>
        </w:rPr>
      </w:pPr>
      <w:r w:rsidRPr="0029635A">
        <w:rPr>
          <w:rFonts w:ascii="Arial" w:hAnsi="Arial" w:cs="Arial"/>
          <w:b/>
        </w:rPr>
        <w:t>6 Steps to Make a Quick Decision</w:t>
      </w:r>
    </w:p>
    <w:p w:rsidR="00F67B59" w:rsidRDefault="00F67B59" w:rsidP="002963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Jill DeWit, Land Academy</w:t>
      </w:r>
    </w:p>
    <w:p w:rsidR="0029635A" w:rsidRPr="00660559" w:rsidRDefault="0029635A" w:rsidP="0029635A">
      <w:pPr>
        <w:rPr>
          <w:rFonts w:ascii="Arial" w:hAnsi="Arial" w:cs="Arial"/>
        </w:rPr>
      </w:pPr>
    </w:p>
    <w:p w:rsidR="00660559" w:rsidRPr="00660559" w:rsidRDefault="00660559" w:rsidP="006605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0559">
        <w:rPr>
          <w:rFonts w:ascii="Arial" w:hAnsi="Arial" w:cs="Arial"/>
        </w:rPr>
        <w:t xml:space="preserve">Confirm Ownership: Speaking with person who can make the decision? Are all owners </w:t>
      </w:r>
    </w:p>
    <w:p w:rsidR="00660559" w:rsidRPr="00660559" w:rsidRDefault="00660559" w:rsidP="00660559">
      <w:pPr>
        <w:pStyle w:val="ListParagraph"/>
        <w:rPr>
          <w:rFonts w:ascii="Arial" w:hAnsi="Arial" w:cs="Arial"/>
        </w:rPr>
      </w:pPr>
      <w:r w:rsidRPr="00660559">
        <w:rPr>
          <w:rFonts w:ascii="Arial" w:hAnsi="Arial" w:cs="Arial"/>
        </w:rPr>
        <w:t>on the title alive and able to sign? Use: PARCELFACT</w:t>
      </w:r>
    </w:p>
    <w:p w:rsidR="00660559" w:rsidRDefault="00660559" w:rsidP="00660559">
      <w:pPr>
        <w:pStyle w:val="ListParagraph"/>
        <w:rPr>
          <w:rFonts w:ascii="Arial" w:hAnsi="Arial" w:cs="Arial"/>
        </w:rPr>
      </w:pPr>
    </w:p>
    <w:p w:rsidR="00660559" w:rsidRPr="00660559" w:rsidRDefault="00660559" w:rsidP="006605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0559">
        <w:rPr>
          <w:rFonts w:ascii="Arial" w:hAnsi="Arial" w:cs="Arial"/>
        </w:rPr>
        <w:t>Confirm Property size - Use: PARCELFACT</w:t>
      </w:r>
    </w:p>
    <w:p w:rsidR="00F67B59" w:rsidRDefault="00F67B59" w:rsidP="00F67B59">
      <w:pPr>
        <w:pStyle w:val="ListParagraph"/>
        <w:rPr>
          <w:rFonts w:ascii="Arial" w:hAnsi="Arial" w:cs="Arial"/>
        </w:rPr>
      </w:pPr>
    </w:p>
    <w:p w:rsidR="00660559" w:rsidRDefault="00660559" w:rsidP="006605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0559">
        <w:rPr>
          <w:rFonts w:ascii="Arial" w:hAnsi="Arial" w:cs="Arial"/>
        </w:rPr>
        <w:t>Confirm Access - Use: PARCELFACT</w:t>
      </w:r>
    </w:p>
    <w:p w:rsidR="00660559" w:rsidRPr="00660559" w:rsidRDefault="00660559" w:rsidP="00660559">
      <w:pPr>
        <w:pStyle w:val="ListParagraph"/>
        <w:rPr>
          <w:rFonts w:ascii="Arial" w:hAnsi="Arial" w:cs="Arial"/>
        </w:rPr>
      </w:pPr>
    </w:p>
    <w:p w:rsidR="00660559" w:rsidRDefault="00660559" w:rsidP="006605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for Attributes </w:t>
      </w:r>
      <w:r w:rsidRPr="00660559">
        <w:rPr>
          <w:rFonts w:ascii="Arial" w:hAnsi="Arial" w:cs="Arial"/>
        </w:rPr>
        <w:t>- Use: PARCELFACT</w:t>
      </w:r>
      <w:r>
        <w:rPr>
          <w:rFonts w:ascii="Arial" w:hAnsi="Arial" w:cs="Arial"/>
        </w:rPr>
        <w:t xml:space="preserve"> </w:t>
      </w:r>
    </w:p>
    <w:p w:rsidR="00660559" w:rsidRPr="00660559" w:rsidRDefault="00660559" w:rsidP="00660559">
      <w:pPr>
        <w:pStyle w:val="ListParagraph"/>
        <w:rPr>
          <w:rFonts w:ascii="Arial" w:hAnsi="Arial" w:cs="Arial"/>
        </w:rPr>
      </w:pPr>
    </w:p>
    <w:p w:rsidR="00660559" w:rsidRDefault="00660559" w:rsidP="006605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Confirm tax situation (know what is owed) – Use county website or phone call</w:t>
      </w:r>
    </w:p>
    <w:p w:rsidR="00660559" w:rsidRPr="00660559" w:rsidRDefault="00660559" w:rsidP="00660559">
      <w:pPr>
        <w:pStyle w:val="ListParagraph"/>
        <w:rPr>
          <w:rFonts w:ascii="Arial" w:hAnsi="Arial" w:cs="Arial"/>
        </w:rPr>
      </w:pPr>
    </w:p>
    <w:p w:rsidR="00660559" w:rsidRDefault="00660559" w:rsidP="006605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Confirm Offer Price (Is the price you offered still logical?) – Use COMPS</w:t>
      </w:r>
    </w:p>
    <w:p w:rsidR="00660559" w:rsidRPr="00660559" w:rsidRDefault="00660559" w:rsidP="00660559">
      <w:pPr>
        <w:pStyle w:val="ListParagraph"/>
        <w:rPr>
          <w:rFonts w:ascii="Arial" w:hAnsi="Arial" w:cs="Arial"/>
        </w:rPr>
      </w:pPr>
    </w:p>
    <w:p w:rsidR="00660559" w:rsidRPr="00660559" w:rsidRDefault="00660559" w:rsidP="00660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Think cursory overview and THEN move to the next level of more </w:t>
      </w:r>
      <w:r w:rsidR="009F3283">
        <w:rPr>
          <w:rFonts w:ascii="Arial" w:hAnsi="Arial" w:cs="Arial"/>
        </w:rPr>
        <w:t>in-depth</w:t>
      </w:r>
      <w:r>
        <w:rPr>
          <w:rFonts w:ascii="Arial" w:hAnsi="Arial" w:cs="Arial"/>
        </w:rPr>
        <w:t xml:space="preserve"> due diligence</w:t>
      </w:r>
      <w:r w:rsidR="00CC6467">
        <w:rPr>
          <w:rFonts w:ascii="Arial" w:hAnsi="Arial" w:cs="Arial"/>
        </w:rPr>
        <w:t xml:space="preserve"> (if this passes your tests). </w:t>
      </w:r>
      <w:bookmarkStart w:id="0" w:name="_GoBack"/>
      <w:bookmarkEnd w:id="0"/>
    </w:p>
    <w:sectPr w:rsidR="00660559" w:rsidRPr="00660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4B"/>
    <w:multiLevelType w:val="hybridMultilevel"/>
    <w:tmpl w:val="D5C4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5A"/>
    <w:rsid w:val="0029635A"/>
    <w:rsid w:val="00660559"/>
    <w:rsid w:val="00934D02"/>
    <w:rsid w:val="009F3283"/>
    <w:rsid w:val="00A92B67"/>
    <w:rsid w:val="00CC6467"/>
    <w:rsid w:val="00F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B63C"/>
  <w15:chartTrackingRefBased/>
  <w15:docId w15:val="{421D6A91-8981-409B-8C62-BC5E5DEF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DeWit</dc:creator>
  <cp:keywords/>
  <dc:description/>
  <cp:lastModifiedBy>Jill DeWit</cp:lastModifiedBy>
  <cp:revision>3</cp:revision>
  <dcterms:created xsi:type="dcterms:W3CDTF">2019-07-09T22:02:00Z</dcterms:created>
  <dcterms:modified xsi:type="dcterms:W3CDTF">2019-07-11T23:32:00Z</dcterms:modified>
</cp:coreProperties>
</file>